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95" w:rsidRPr="008647CE" w:rsidRDefault="009D2A95" w:rsidP="009D2A95">
      <w:pPr>
        <w:spacing w:after="0"/>
        <w:jc w:val="right"/>
        <w:rPr>
          <w:rFonts w:ascii="Times New Roman" w:hAnsi="Times New Roman" w:cs="Times New Roman"/>
          <w:color w:val="404040" w:themeColor="background1" w:themeShade="40"/>
        </w:rPr>
      </w:pPr>
      <w:bookmarkStart w:id="0" w:name="_GoBack"/>
      <w:bookmarkEnd w:id="0"/>
      <w:r w:rsidRPr="008647CE">
        <w:rPr>
          <w:rFonts w:ascii="Times New Roman" w:hAnsi="Times New Roman" w:cs="Times New Roman"/>
          <w:color w:val="404040" w:themeColor="background1" w:themeShade="40"/>
        </w:rPr>
        <w:t>Приложение № 1</w:t>
      </w:r>
    </w:p>
    <w:p w:rsidR="00F24DBD" w:rsidRPr="008647CE" w:rsidRDefault="009D2A95" w:rsidP="009D2A95">
      <w:pPr>
        <w:spacing w:after="0"/>
        <w:jc w:val="right"/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</w:pPr>
      <w:r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 xml:space="preserve">к Постановлению Администрации </w:t>
      </w:r>
      <w:r w:rsidR="00F24DBD"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 xml:space="preserve">сельского поселения </w:t>
      </w:r>
    </w:p>
    <w:p w:rsidR="009D2A95" w:rsidRPr="008647CE" w:rsidRDefault="00F24DBD" w:rsidP="009D2A95">
      <w:pPr>
        <w:spacing w:after="0"/>
        <w:jc w:val="right"/>
        <w:rPr>
          <w:rFonts w:eastAsia="MS Mincho"/>
          <w:color w:val="404040" w:themeColor="background1" w:themeShade="40"/>
          <w:lang w:eastAsia="ja-JP"/>
        </w:rPr>
      </w:pPr>
      <w:r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 xml:space="preserve"> «</w:t>
      </w:r>
      <w:r w:rsidR="00A400B1"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>Победа</w:t>
      </w:r>
      <w:r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>»</w:t>
      </w:r>
      <w:r w:rsidR="009D2A95"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 xml:space="preserve"> Ржевского района</w:t>
      </w:r>
      <w:r w:rsidR="000B3DC4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 xml:space="preserve">   </w:t>
      </w:r>
      <w:r w:rsidR="00DA41CA"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>от 2</w:t>
      </w:r>
      <w:r w:rsidR="00E0591C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>2</w:t>
      </w:r>
      <w:r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>.01</w:t>
      </w:r>
      <w:r w:rsidR="009D2A95"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>.201</w:t>
      </w:r>
      <w:r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>9</w:t>
      </w:r>
      <w:r w:rsidR="009D2A95"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 xml:space="preserve"> №</w:t>
      </w:r>
      <w:r w:rsidR="00E0591C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 xml:space="preserve"> 9</w:t>
      </w:r>
    </w:p>
    <w:p w:rsidR="009D2A95" w:rsidRPr="008647CE" w:rsidRDefault="009D2A95" w:rsidP="009D2A95">
      <w:pPr>
        <w:spacing w:before="120"/>
        <w:jc w:val="center"/>
        <w:rPr>
          <w:rFonts w:ascii="Times New Roman" w:hAnsi="Times New Roman" w:cs="Times New Roman"/>
          <w:color w:val="404040" w:themeColor="background1" w:themeShade="40"/>
        </w:rPr>
      </w:pPr>
      <w:r w:rsidRPr="008647CE">
        <w:rPr>
          <w:rFonts w:ascii="Times New Roman" w:hAnsi="Times New Roman" w:cs="Times New Roman"/>
          <w:color w:val="404040" w:themeColor="background1" w:themeShade="40"/>
        </w:rPr>
        <w:t>РЕЕСТР</w:t>
      </w:r>
    </w:p>
    <w:p w:rsidR="009D2A95" w:rsidRPr="008647CE" w:rsidRDefault="009D2A95" w:rsidP="009D2A95">
      <w:pPr>
        <w:spacing w:before="120"/>
        <w:jc w:val="center"/>
        <w:rPr>
          <w:rFonts w:ascii="Times New Roman" w:hAnsi="Times New Roman" w:cs="Times New Roman"/>
          <w:bCs/>
          <w:color w:val="404040" w:themeColor="background1" w:themeShade="40"/>
        </w:rPr>
      </w:pPr>
      <w:r w:rsidRPr="008647CE">
        <w:rPr>
          <w:rFonts w:ascii="Times New Roman" w:hAnsi="Times New Roman" w:cs="Times New Roman"/>
          <w:color w:val="404040" w:themeColor="background1" w:themeShade="40"/>
        </w:rPr>
        <w:t>муниципальных услуг</w:t>
      </w:r>
      <w:r w:rsidRPr="008647CE">
        <w:rPr>
          <w:rFonts w:ascii="Times New Roman" w:hAnsi="Times New Roman" w:cs="Times New Roman"/>
          <w:bCs/>
          <w:color w:val="404040" w:themeColor="background1" w:themeShade="40"/>
        </w:rPr>
        <w:t>, предоставляемых Администрацией</w:t>
      </w:r>
      <w:r w:rsidR="00F24DBD" w:rsidRPr="008647CE">
        <w:rPr>
          <w:rFonts w:ascii="Times New Roman" w:hAnsi="Times New Roman" w:cs="Times New Roman"/>
          <w:bCs/>
          <w:color w:val="404040" w:themeColor="background1" w:themeShade="40"/>
        </w:rPr>
        <w:t xml:space="preserve"> сельского поселения «</w:t>
      </w:r>
      <w:r w:rsidR="00A400B1" w:rsidRPr="008647CE">
        <w:rPr>
          <w:rFonts w:ascii="Times New Roman" w:hAnsi="Times New Roman" w:cs="Times New Roman"/>
          <w:bCs/>
          <w:color w:val="404040" w:themeColor="background1" w:themeShade="40"/>
        </w:rPr>
        <w:t>Победа</w:t>
      </w:r>
      <w:r w:rsidR="00F24DBD" w:rsidRPr="008647CE">
        <w:rPr>
          <w:rFonts w:ascii="Times New Roman" w:hAnsi="Times New Roman" w:cs="Times New Roman"/>
          <w:bCs/>
          <w:color w:val="404040" w:themeColor="background1" w:themeShade="40"/>
        </w:rPr>
        <w:t>»</w:t>
      </w:r>
      <w:r w:rsidRPr="008647CE">
        <w:rPr>
          <w:rFonts w:ascii="Times New Roman" w:hAnsi="Times New Roman" w:cs="Times New Roman"/>
          <w:bCs/>
          <w:color w:val="404040" w:themeColor="background1" w:themeShade="40"/>
        </w:rPr>
        <w:t xml:space="preserve"> Ржевского района Тверской области, а также услуг, предоставляемых муниципальными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14"/>
        <w:gridCol w:w="1842"/>
        <w:gridCol w:w="3544"/>
        <w:gridCol w:w="1701"/>
        <w:gridCol w:w="2977"/>
        <w:gridCol w:w="1276"/>
        <w:gridCol w:w="1282"/>
      </w:tblGrid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N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Наименование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Орган </w:t>
            </w:r>
            <w:r w:rsidR="00F24DBD" w:rsidRPr="000B3DC4">
              <w:rPr>
                <w:rFonts w:ascii="Times New Roman" w:hAnsi="Times New Roman" w:cs="Times New Roman"/>
                <w:color w:val="404040" w:themeColor="background1" w:themeShade="40"/>
              </w:rPr>
              <w:t>местного самоуправления, ответственный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за предоставление муниципальной услуги/</w:t>
            </w:r>
          </w:p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муниципальные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Услуги, которые являются необходимыми и обязательными для предоставления муниципальных услуг и включены в перечень</w:t>
            </w:r>
            <w:r w:rsidR="00F24DBD" w:rsidRPr="000B3DC4">
              <w:rPr>
                <w:rFonts w:ascii="Times New Roman" w:hAnsi="Times New Roman" w:cs="Times New Roman"/>
                <w:color w:val="404040" w:themeColor="background1" w:themeShade="40"/>
              </w:rPr>
              <w:t>, утвержденный решением Совета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депутатов </w:t>
            </w:r>
            <w:r w:rsidR="00F24DB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F24DB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Ржевского района Тверской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8</w:t>
            </w:r>
          </w:p>
        </w:tc>
      </w:tr>
      <w:tr w:rsidR="008647CE" w:rsidRPr="000B3DC4" w:rsidTr="000B3DC4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I. Муниципальные услуги, предоставляе</w:t>
            </w:r>
            <w:r w:rsidR="001F309E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мые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1F309E"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Администрацией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1F309E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 Тверской области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EE2D44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Предоставление по запросам граждан и организаций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архивных справок, выписок, копий архивных документов, копий нормативных правовых актов.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1F309E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EE2D44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Ржевского района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Пункт 1 части 3  статьи 4  Федерального закона от 22 октября 2004 г. № 125-ФЗ «Об архивном деле в Российской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Федерации» Конституция Российской Федерации,  </w:t>
            </w:r>
            <w:hyperlink r:id="rId6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Пункт 16 части 1 статьи 1</w:t>
              </w:r>
            </w:hyperlink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5,   </w:t>
            </w:r>
            <w:hyperlink r:id="rId7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часть 2 статьи 32</w:t>
              </w:r>
            </w:hyperlink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Федерального закона  от 6 октября 2003 года № 131-ФЗ «Об общих принципах организации местного самоуправления в Российской Федерации», Федеральный закон от 22 октября,  Закон Тверской области от 23.12.2005г №162-ЗО «Об архивном деле в Тверской области» 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</w:t>
            </w:r>
            <w:r w:rsidR="004177C4" w:rsidRPr="000B3DC4">
              <w:rPr>
                <w:rFonts w:ascii="Times New Roman" w:hAnsi="Times New Roman" w:cs="Times New Roman"/>
                <w:color w:val="404040" w:themeColor="background1" w:themeShade="40"/>
              </w:rPr>
              <w:t>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4177C4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  <w:p w:rsidR="00DA41CA" w:rsidRPr="000B3DC4" w:rsidRDefault="004177C4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Ржевского района от </w:t>
            </w:r>
            <w:r w:rsidR="00E0591C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E0591C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.2012г. </w:t>
            </w:r>
          </w:p>
          <w:p w:rsidR="009D2A95" w:rsidRPr="000B3DC4" w:rsidRDefault="004177C4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№ </w:t>
            </w:r>
            <w:r w:rsidR="00E0591C" w:rsidRPr="000B3DC4">
              <w:rPr>
                <w:rFonts w:ascii="Times New Roman" w:hAnsi="Times New Roman" w:cs="Times New Roman"/>
                <w:color w:val="404040" w:themeColor="background1" w:themeShade="40"/>
              </w:rPr>
              <w:t>4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0 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«Об утверждении</w:t>
            </w:r>
          </w:p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административного  ре</w:t>
            </w:r>
            <w:r w:rsidR="004177C4" w:rsidRPr="000B3DC4">
              <w:rPr>
                <w:rFonts w:ascii="Times New Roman" w:hAnsi="Times New Roman" w:cs="Times New Roman"/>
                <w:color w:val="404040" w:themeColor="background1" w:themeShade="40"/>
              </w:rPr>
              <w:t>гламента по предоставлению муни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ципальной услуги «</w:t>
            </w:r>
            <w:r w:rsidR="004177C4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Предоставление по запросам граждан и организаций архивных справок, выписок, копий архивных документов, копий нормативных правовых актов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Портал государственных услуг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Российской Федерации: </w:t>
            </w:r>
            <w:hyperlink r:id="rId8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Ржевский филиал ГАУ «МФЦ»,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lastRenderedPageBreak/>
              <w:t>172386,</w:t>
            </w:r>
            <w:r w:rsidR="00E0591C"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  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C0BA8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Предоставление выписки из р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еестра муниципальной собственности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C0BA8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B67071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hyperlink r:id="rId9" w:history="1">
              <w:r w:rsidR="009D2A95"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Пункт 3 части 1 статьи 1</w:t>
              </w:r>
            </w:hyperlink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5, </w:t>
            </w:r>
            <w:hyperlink r:id="rId10" w:history="1">
              <w:r w:rsidR="009D2A95"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часть 2 статьи 32</w:t>
              </w:r>
            </w:hyperlink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8D4396"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Решение Совета депутатов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8D439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№ </w:t>
            </w:r>
            <w:r w:rsidR="006043DC" w:rsidRPr="000B3DC4">
              <w:rPr>
                <w:rFonts w:ascii="Times New Roman" w:hAnsi="Times New Roman" w:cs="Times New Roman"/>
                <w:color w:val="404040" w:themeColor="background1" w:themeShade="40"/>
              </w:rPr>
              <w:t>32</w:t>
            </w:r>
            <w:r w:rsidR="008D439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6043DC" w:rsidRPr="000B3DC4">
              <w:rPr>
                <w:rFonts w:ascii="Times New Roman" w:hAnsi="Times New Roman" w:cs="Times New Roman"/>
                <w:color w:val="404040" w:themeColor="background1" w:themeShade="40"/>
              </w:rPr>
              <w:t>18</w:t>
            </w:r>
            <w:r w:rsidR="008D4396" w:rsidRPr="000B3DC4">
              <w:rPr>
                <w:rFonts w:ascii="Times New Roman" w:hAnsi="Times New Roman" w:cs="Times New Roman"/>
                <w:color w:val="404040" w:themeColor="background1" w:themeShade="40"/>
              </w:rPr>
              <w:t>.0</w:t>
            </w:r>
            <w:r w:rsidR="006043DC" w:rsidRPr="000B3DC4">
              <w:rPr>
                <w:rFonts w:ascii="Times New Roman" w:hAnsi="Times New Roman" w:cs="Times New Roman"/>
                <w:color w:val="404040" w:themeColor="background1" w:themeShade="40"/>
              </w:rPr>
              <w:t>1</w:t>
            </w:r>
            <w:r w:rsidR="008D4396"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6043DC" w:rsidRPr="000B3DC4">
              <w:rPr>
                <w:rFonts w:ascii="Times New Roman" w:hAnsi="Times New Roman" w:cs="Times New Roman"/>
                <w:color w:val="404040" w:themeColor="background1" w:themeShade="40"/>
              </w:rPr>
              <w:t>9</w:t>
            </w:r>
            <w:r w:rsidR="008D439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г.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Об утверждении Положения </w:t>
            </w:r>
            <w:r w:rsidR="008D4396"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«О</w:t>
            </w:r>
            <w:r w:rsidR="009025E4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ведении реестра муниципальной собственности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9025E4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Тверской области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»;</w:t>
            </w:r>
          </w:p>
          <w:p w:rsidR="009D2A95" w:rsidRPr="000B3DC4" w:rsidRDefault="009025E4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Решение Совета 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депутатов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Ржевского района № </w:t>
            </w:r>
            <w:r w:rsidR="004B77E1" w:rsidRPr="000B3DC4">
              <w:rPr>
                <w:rFonts w:ascii="Times New Roman" w:hAnsi="Times New Roman" w:cs="Times New Roman"/>
                <w:color w:val="404040" w:themeColor="background1" w:themeShade="40"/>
              </w:rPr>
              <w:t>34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4B77E1" w:rsidRPr="000B3DC4">
              <w:rPr>
                <w:rFonts w:ascii="Times New Roman" w:hAnsi="Times New Roman" w:cs="Times New Roman"/>
                <w:color w:val="404040" w:themeColor="background1" w:themeShade="40"/>
              </w:rPr>
              <w:t>30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.05.2007 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Об утверждении Положения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О порядке управления имуществом казны муниципальн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ого образования сельское поселение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»»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Постановление Администрации </w:t>
            </w:r>
            <w:r w:rsidR="009025E4" w:rsidRPr="000B3DC4">
              <w:rPr>
                <w:rFonts w:ascii="Times New Roman" w:hAnsi="Times New Roman" w:cs="Times New Roman"/>
                <w:color w:val="404040" w:themeColor="background1" w:themeShade="40"/>
              </w:rPr>
              <w:t>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9025E4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от </w:t>
            </w:r>
            <w:r w:rsidR="00E0591C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="009025E4"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E0591C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="00DA41CA"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.2012</w:t>
            </w:r>
            <w:r w:rsidR="00517C80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г. № 4</w:t>
            </w:r>
            <w:r w:rsidR="00E0591C" w:rsidRPr="000B3DC4">
              <w:rPr>
                <w:rFonts w:ascii="Times New Roman" w:hAnsi="Times New Roman" w:cs="Times New Roman"/>
                <w:color w:val="404040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 «</w:t>
            </w:r>
            <w:r w:rsidRPr="000B3DC4">
              <w:rPr>
                <w:rStyle w:val="TextNPA"/>
                <w:rFonts w:cs="Times New Roman"/>
                <w:color w:val="404040" w:themeColor="background1" w:themeShade="40"/>
                <w:sz w:val="22"/>
              </w:rPr>
              <w:t>Об</w:t>
            </w:r>
            <w:r w:rsidR="00517C80" w:rsidRPr="000B3DC4">
              <w:rPr>
                <w:rStyle w:val="TextNPA"/>
                <w:rFonts w:cs="Times New Roman"/>
                <w:color w:val="404040" w:themeColor="background1" w:themeShade="40"/>
                <w:sz w:val="22"/>
              </w:rPr>
              <w:t xml:space="preserve"> утверждении административного </w:t>
            </w:r>
            <w:r w:rsidRPr="000B3DC4">
              <w:rPr>
                <w:rStyle w:val="TextNPA"/>
                <w:rFonts w:cs="Times New Roman"/>
                <w:color w:val="404040" w:themeColor="background1" w:themeShade="40"/>
                <w:sz w:val="22"/>
              </w:rPr>
              <w:t xml:space="preserve">регламента </w:t>
            </w:r>
            <w:r w:rsidR="00517C80" w:rsidRPr="000B3DC4">
              <w:rPr>
                <w:rStyle w:val="TextNPA"/>
                <w:rFonts w:cs="Times New Roman"/>
                <w:color w:val="404040" w:themeColor="background1" w:themeShade="40"/>
                <w:sz w:val="22"/>
              </w:rPr>
              <w:t>по предоставлению</w:t>
            </w:r>
            <w:r w:rsidRPr="000B3DC4">
              <w:rPr>
                <w:rStyle w:val="TextNPA"/>
                <w:rFonts w:cs="Times New Roman"/>
                <w:color w:val="404040" w:themeColor="background1" w:themeShade="40"/>
                <w:sz w:val="22"/>
              </w:rPr>
              <w:t xml:space="preserve"> муниципальной</w:t>
            </w:r>
            <w:r w:rsidR="00517C80" w:rsidRPr="000B3DC4">
              <w:rPr>
                <w:rStyle w:val="TextNPA"/>
                <w:rFonts w:cs="Times New Roman"/>
                <w:color w:val="404040" w:themeColor="background1" w:themeShade="40"/>
                <w:sz w:val="22"/>
              </w:rPr>
              <w:t xml:space="preserve"> </w:t>
            </w:r>
            <w:r w:rsidRPr="000B3DC4">
              <w:rPr>
                <w:rStyle w:val="TextNPA"/>
                <w:rFonts w:cs="Times New Roman"/>
                <w:color w:val="404040" w:themeColor="background1" w:themeShade="40"/>
                <w:sz w:val="22"/>
              </w:rPr>
              <w:t>услуги «</w:t>
            </w:r>
            <w:r w:rsidR="00517C80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Предоставление выписки из реестра муниципальной собственности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517C80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Портал государственных услуг Российской Федерации: </w:t>
            </w:r>
            <w:hyperlink r:id="rId11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Ржевский филиал ГАУ «МФЦ»,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zhev@mfc-tver.ru</w:t>
            </w:r>
          </w:p>
        </w:tc>
      </w:tr>
      <w:tr w:rsidR="008647CE" w:rsidRPr="000B3DC4" w:rsidTr="000B3DC4">
        <w:trPr>
          <w:trHeight w:val="841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1.3.</w:t>
            </w:r>
          </w:p>
        </w:tc>
        <w:tc>
          <w:tcPr>
            <w:tcW w:w="1814" w:type="dxa"/>
          </w:tcPr>
          <w:p w:rsidR="009D2A95" w:rsidRPr="000B3DC4" w:rsidRDefault="00153C0F" w:rsidP="001558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документов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     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(справок с места жительства, о составе семьи, о совместном проживании с места 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ж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ительства граждан, зарегистрированных по месту жительства в населенных пунктах сельского поселения,о наличии подсобного хозяйства, для оформления права на наследство, выписки из похозяйственной книги, и иных документов)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153C0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B67071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hyperlink r:id="rId12" w:history="1">
              <w:r w:rsidR="00F354FF"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Ч</w:t>
              </w:r>
              <w:r w:rsidR="009D2A95"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асть 2 статьи 32</w:t>
              </w:r>
            </w:hyperlink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2 мая 2006 № 59-ФЗ « О порядке рассмотрения обращений граждан Российской Федерации»</w:t>
            </w:r>
          </w:p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29719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Постановление 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го района  Тверской области № 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4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1 от 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.2012 года «Об утверждении  административного регламента 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по предоставлению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муниципальной </w:t>
            </w:r>
          </w:p>
          <w:p w:rsidR="009D2A95" w:rsidRPr="000B3DC4" w:rsidRDefault="009D2A95" w:rsidP="000B3DC4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документов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        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(справок с места жительства, о составе семьи, о совместном проживании с места 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ж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>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похозяйственной книги, и иных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F354F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Портал государственных услуг Российской Федерации: </w:t>
            </w:r>
            <w:hyperlink r:id="rId13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FF" w:rsidRPr="000B3DC4" w:rsidRDefault="00F354F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Ржевский филиал ГАУ «МФЦ»,</w:t>
            </w:r>
          </w:p>
          <w:p w:rsidR="009D2A95" w:rsidRPr="000B3DC4" w:rsidRDefault="00F354F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F354F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Передача в собственность гражданам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жилых помещений муниципального жилищного фонда путем 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29719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Администрация сельского поселения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297199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Федеральный закон от 04.07.1991 № 1541-1 « О приватизации жилищного фонда в Российской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Федерации ( в редакции от11.06.2008);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Постановление 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Ржевско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го района  Тверской области № 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30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28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>.11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.2012 года</w:t>
            </w:r>
          </w:p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«Об утверждении 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административного </w:t>
            </w:r>
          </w:p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регламента 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</w:t>
            </w:r>
            <w:r w:rsidR="00DC428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ию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муниципальной </w:t>
            </w:r>
          </w:p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Передача в собственность гражданам жилых помещений муниципального жилищного фонда путем приватизации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5229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Присвоение а</w:t>
            </w:r>
            <w:r w:rsidR="00326F97" w:rsidRPr="000B3DC4">
              <w:rPr>
                <w:rFonts w:ascii="Times New Roman" w:hAnsi="Times New Roman" w:cs="Times New Roman"/>
                <w:color w:val="404040" w:themeColor="background1" w:themeShade="40"/>
              </w:rPr>
              <w:t>дреса объекту недвижимого имуще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ства (земельным участкам, домовладению, объекту капитального строительства</w:t>
            </w:r>
            <w:r w:rsidR="005D7519" w:rsidRPr="000B3DC4">
              <w:rPr>
                <w:rFonts w:ascii="Times New Roman" w:hAnsi="Times New Roman" w:cs="Times New Roman"/>
                <w:color w:val="404040" w:themeColor="background1" w:themeShade="4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522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0B3DC4" w:rsidRDefault="00DC4282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0B3DC4" w:rsidRDefault="00D770ED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 Тверской области  от 2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>4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.0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.2015 № 4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5     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«Об утверждении Правил присвоения, изменения и аннулирования адресов на территории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Тверской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29" w:rsidRPr="000B3DC4" w:rsidRDefault="00DF522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326F97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</w:t>
            </w:r>
            <w:r w:rsidR="00326F97" w:rsidRPr="000B3DC4">
              <w:rPr>
                <w:rFonts w:ascii="Times New Roman" w:hAnsi="Times New Roman" w:cs="Times New Roman"/>
                <w:color w:val="404040" w:themeColor="background1" w:themeShade="40"/>
              </w:rPr>
              <w:t>го района  Тверской области № 4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>6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.2012 года</w:t>
            </w:r>
            <w:r w:rsidR="000B3DC4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«Об утверждении  административного </w:t>
            </w:r>
          </w:p>
          <w:p w:rsidR="00B316E3" w:rsidRPr="000B3DC4" w:rsidRDefault="000B3DC4" w:rsidP="000B3DC4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</w:t>
            </w:r>
            <w:r w:rsidR="00DF5229" w:rsidRPr="000B3DC4">
              <w:rPr>
                <w:rFonts w:ascii="Times New Roman" w:hAnsi="Times New Roman" w:cs="Times New Roman"/>
                <w:color w:val="404040" w:themeColor="background1" w:themeShade="40"/>
              </w:rPr>
              <w:t>егламента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DF5229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</w:t>
            </w:r>
            <w:r w:rsidR="00326F97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DF5229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предоставлению муниципальной услуги</w:t>
            </w:r>
            <w:r w:rsidR="00326F97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«Присвоение адреса объекту недвижимого имущества (земельным участкам, домовладению, объекту капитального </w:t>
            </w:r>
            <w:r>
              <w:rPr>
                <w:rFonts w:ascii="Times New Roman" w:hAnsi="Times New Roman" w:cs="Times New Roman"/>
                <w:color w:val="404040" w:themeColor="background1" w:themeShade="40"/>
              </w:rPr>
              <w:t>с</w:t>
            </w:r>
            <w:r w:rsidR="00326F97" w:rsidRPr="000B3DC4">
              <w:rPr>
                <w:rFonts w:ascii="Times New Roman" w:hAnsi="Times New Roman" w:cs="Times New Roman"/>
                <w:color w:val="404040" w:themeColor="background1" w:themeShade="40"/>
              </w:rPr>
              <w:t>троительства</w:t>
            </w:r>
            <w:r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с изменениями и дополнениями </w:t>
            </w:r>
            <w:r>
              <w:rPr>
                <w:rFonts w:ascii="Times New Roman" w:hAnsi="Times New Roman" w:cs="Times New Roman"/>
                <w:color w:val="404040" w:themeColor="background1" w:themeShade="40"/>
              </w:rPr>
              <w:t>П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  <w:sz w:val="20"/>
                <w:szCs w:val="20"/>
              </w:rPr>
              <w:t>остановления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Администрации № 55 от 13.06.2017 г. «О внесении изменений в Постановление</w:t>
            </w:r>
          </w:p>
          <w:p w:rsidR="00B316E3" w:rsidRPr="000B3DC4" w:rsidRDefault="00B316E3" w:rsidP="00155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администрации сельского поселения «Победа»</w:t>
            </w:r>
            <w:r w:rsidR="000B3DC4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№ 46 от 25.12.2012 «Об утверждении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административного регламента по предоставлению муниципальной услуги</w:t>
            </w:r>
          </w:p>
          <w:p w:rsidR="00B316E3" w:rsidRPr="000B3DC4" w:rsidRDefault="00B316E3" w:rsidP="00155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«Присвоение адреса объекту недвижимого имущества</w:t>
            </w:r>
          </w:p>
          <w:p w:rsidR="009D2A95" w:rsidRPr="000B3DC4" w:rsidRDefault="00B316E3" w:rsidP="000B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(земельным участкам, домовладению, объекту капитального</w:t>
            </w:r>
            <w:r w:rsid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0B3DC4" w:rsidRPr="000B3DC4">
              <w:rPr>
                <w:rFonts w:ascii="Times New Roman" w:hAnsi="Times New Roman" w:cs="Times New Roman"/>
                <w:color w:val="404040" w:themeColor="background1" w:themeShade="40"/>
                <w:sz w:val="20"/>
                <w:szCs w:val="20"/>
              </w:rPr>
              <w:t>с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sz w:val="20"/>
                <w:szCs w:val="20"/>
              </w:rPr>
              <w:t>троительства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5229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Портал государственных услуг Российской Федерации: </w:t>
            </w:r>
            <w:hyperlink r:id="rId14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229" w:rsidRPr="000B3DC4" w:rsidRDefault="00DF5229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Ржевский филиал ГАУ «МФЦ»,</w:t>
            </w:r>
          </w:p>
          <w:p w:rsidR="009D2A95" w:rsidRPr="000B3DC4" w:rsidRDefault="00DF5229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326F97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Заключение договоров коммерческого найма</w:t>
            </w:r>
            <w:r w:rsidR="00DC428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326F97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0B3DC4" w:rsidRDefault="00DC4282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Жилищный кодекс Российск</w:t>
            </w:r>
            <w:r w:rsidR="0017043A" w:rsidRPr="000B3DC4">
              <w:rPr>
                <w:rFonts w:ascii="Times New Roman" w:hAnsi="Times New Roman" w:cs="Times New Roman"/>
                <w:color w:val="404040" w:themeColor="background1" w:themeShade="40"/>
              </w:rPr>
              <w:t>ой Федерации от 29.12.2004 № 188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-ФЗ;</w:t>
            </w:r>
          </w:p>
          <w:p w:rsidR="009D2A95" w:rsidRPr="000B3DC4" w:rsidRDefault="00DC4282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DC4282" w:rsidRPr="000B3DC4" w:rsidRDefault="00DC4282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Решение Совета  депутатов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№ </w:t>
            </w:r>
            <w:r w:rsidR="00F64529" w:rsidRPr="000B3DC4">
              <w:rPr>
                <w:rFonts w:ascii="Times New Roman" w:hAnsi="Times New Roman" w:cs="Times New Roman"/>
                <w:color w:val="404040" w:themeColor="background1" w:themeShade="40"/>
              </w:rPr>
              <w:t>34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F64529" w:rsidRPr="000B3DC4">
              <w:rPr>
                <w:rFonts w:ascii="Times New Roman" w:hAnsi="Times New Roman" w:cs="Times New Roman"/>
                <w:color w:val="404040" w:themeColor="background1" w:themeShade="40"/>
              </w:rPr>
              <w:t>30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.05.2007 Об утверждении Положения  «О порядке управления имуществом казны муниципального образования сельское поселение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97" w:rsidRPr="000B3DC4" w:rsidRDefault="00326F97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</w:t>
            </w:r>
            <w:r w:rsidR="00DC428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го района  Тверской области № </w:t>
            </w:r>
            <w:r w:rsidR="00F64529" w:rsidRPr="000B3DC4">
              <w:rPr>
                <w:rFonts w:ascii="Times New Roman" w:hAnsi="Times New Roman" w:cs="Times New Roman"/>
                <w:color w:val="404040" w:themeColor="background1" w:themeShade="40"/>
              </w:rPr>
              <w:t>31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F64529" w:rsidRPr="000B3DC4">
              <w:rPr>
                <w:rFonts w:ascii="Times New Roman" w:hAnsi="Times New Roman" w:cs="Times New Roman"/>
                <w:color w:val="404040" w:themeColor="background1" w:themeShade="40"/>
              </w:rPr>
              <w:t>28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.11.2012 года</w:t>
            </w:r>
            <w:r w:rsid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«Об</w:t>
            </w:r>
            <w:r w:rsid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утверждении  административного </w:t>
            </w:r>
          </w:p>
          <w:p w:rsidR="00326F97" w:rsidRPr="000B3DC4" w:rsidRDefault="00326F97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регламента по предоставлению муниципальной </w:t>
            </w:r>
          </w:p>
          <w:p w:rsidR="009D2A95" w:rsidRPr="000B3DC4" w:rsidRDefault="00326F97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«Заключение договоров коммерческого найма</w:t>
            </w:r>
            <w:r w:rsidR="00DC428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жилых помещений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770ED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Заключение договоров социального найма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770ED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A" w:rsidRPr="000B3DC4" w:rsidRDefault="0017043A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Жилищный кодекс Российской Федерации от 29.12.2004 № 188-ФЗ;</w:t>
            </w:r>
          </w:p>
          <w:p w:rsidR="0017043A" w:rsidRPr="000B3DC4" w:rsidRDefault="0017043A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0B3DC4" w:rsidRDefault="0017043A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Решение Совета  депутатов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№ </w:t>
            </w:r>
            <w:r w:rsidR="00243D45" w:rsidRPr="000B3DC4">
              <w:rPr>
                <w:rFonts w:ascii="Times New Roman" w:hAnsi="Times New Roman" w:cs="Times New Roman"/>
                <w:color w:val="404040" w:themeColor="background1" w:themeShade="40"/>
              </w:rPr>
              <w:t>34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243D45" w:rsidRPr="000B3DC4">
              <w:rPr>
                <w:rFonts w:ascii="Times New Roman" w:hAnsi="Times New Roman" w:cs="Times New Roman"/>
                <w:color w:val="404040" w:themeColor="background1" w:themeShade="40"/>
              </w:rPr>
              <w:t>30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.05.2007 Об утверждении Положения  «О порядке управления имуществом казны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муниципального образования сельское поселение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0B3DC4" w:rsidRDefault="00DF46A3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 Тверской области № 3</w:t>
            </w:r>
            <w:r w:rsidR="00243D45" w:rsidRPr="000B3DC4">
              <w:rPr>
                <w:rFonts w:ascii="Times New Roman" w:hAnsi="Times New Roman" w:cs="Times New Roman"/>
                <w:color w:val="404040" w:themeColor="background1" w:themeShade="40"/>
              </w:rPr>
              <w:t>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243D45" w:rsidRPr="000B3DC4">
              <w:rPr>
                <w:rFonts w:ascii="Times New Roman" w:hAnsi="Times New Roman" w:cs="Times New Roman"/>
                <w:color w:val="404040" w:themeColor="background1" w:themeShade="40"/>
              </w:rPr>
              <w:t>28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.11.2012 года</w:t>
            </w:r>
            <w:r w:rsid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«Об утверждении  административного </w:t>
            </w:r>
          </w:p>
          <w:p w:rsidR="009D2A95" w:rsidRPr="000B3DC4" w:rsidRDefault="00DF46A3" w:rsidP="000B3DC4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регламента по предоставлению муниципальной услуги «Заключение договоров социального  найма жилых помещений»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46A3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Обеспечение первичных  мер пожарной безопасности в границах населенных пунктов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46A3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0B3DC4" w:rsidRDefault="00DF46A3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</w:t>
            </w:r>
            <w:r w:rsidR="006E49D3" w:rsidRPr="000B3DC4">
              <w:rPr>
                <w:rFonts w:ascii="Times New Roman" w:hAnsi="Times New Roman" w:cs="Times New Roman"/>
                <w:color w:val="404040" w:themeColor="background1" w:themeShade="40"/>
              </w:rPr>
              <w:t>;</w:t>
            </w:r>
          </w:p>
          <w:p w:rsidR="009D2A95" w:rsidRPr="000B3DC4" w:rsidRDefault="006E49D3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21.12.1994 № 69-ФЗ «О пожарной безопасности»;</w:t>
            </w:r>
          </w:p>
          <w:p w:rsidR="006E49D3" w:rsidRPr="000B3DC4" w:rsidRDefault="006E49D3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Федеральный закон от 22.07.2008 № 123-ФЗ </w:t>
            </w:r>
            <w:r w:rsidR="005A550E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                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«Технический регламент о требованиях пожарной безопасности»;</w:t>
            </w:r>
          </w:p>
          <w:p w:rsidR="006E49D3" w:rsidRPr="000B3DC4" w:rsidRDefault="006E49D3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0B3DC4" w:rsidRDefault="00DF46A3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 Тверской области № </w:t>
            </w:r>
            <w:r w:rsidR="005A550E" w:rsidRPr="000B3DC4">
              <w:rPr>
                <w:rFonts w:ascii="Times New Roman" w:hAnsi="Times New Roman" w:cs="Times New Roman"/>
                <w:color w:val="404040" w:themeColor="background1" w:themeShade="40"/>
              </w:rPr>
              <w:t>52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5A550E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.09.2013 года</w:t>
            </w:r>
            <w:r w:rsid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«Об утверждении  административного </w:t>
            </w:r>
          </w:p>
          <w:p w:rsidR="00DF46A3" w:rsidRPr="000B3DC4" w:rsidRDefault="00DF46A3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регламента по предоставлению муниципальной </w:t>
            </w:r>
          </w:p>
          <w:p w:rsidR="009D2A95" w:rsidRPr="000B3DC4" w:rsidRDefault="00DF46A3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«Обеспечение первичных  мер пожарной безопасности в границах населенных пунктов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разрешений на осуществление земляных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BE1F07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Земельный кодекс Российской Федерации;</w:t>
            </w:r>
          </w:p>
          <w:p w:rsidR="00BE1F07" w:rsidRPr="000B3DC4" w:rsidRDefault="00BE1F07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52701A" w:rsidRPr="000B3DC4" w:rsidRDefault="0052701A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27.07.2010-ФЗ «Об организации предоставления государственных и муниципальных услуг»</w:t>
            </w:r>
            <w:r w:rsidR="00C35649" w:rsidRPr="000B3DC4">
              <w:rPr>
                <w:rFonts w:ascii="Times New Roman" w:hAnsi="Times New Roman" w:cs="Times New Roman"/>
                <w:color w:val="404040" w:themeColor="background1" w:themeShade="40"/>
              </w:rPr>
              <w:t>;</w:t>
            </w:r>
          </w:p>
          <w:p w:rsidR="00BE1F07" w:rsidRPr="000B3DC4" w:rsidRDefault="0052701A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Закон Тверской области от 24.07.2012 № 77-ЗО «О градостроительной деятельности на территории Тверской области»;</w:t>
            </w:r>
          </w:p>
          <w:p w:rsidR="0052701A" w:rsidRPr="000B3DC4" w:rsidRDefault="0052701A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Решение Совета депутатов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от </w:t>
            </w:r>
            <w:r w:rsidR="008A766E" w:rsidRPr="000B3DC4">
              <w:rPr>
                <w:rFonts w:ascii="Times New Roman" w:hAnsi="Times New Roman" w:cs="Times New Roman"/>
                <w:color w:val="404040" w:themeColor="background1" w:themeShade="40"/>
              </w:rPr>
              <w:t>03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  <w:r w:rsidR="008A766E" w:rsidRPr="000B3DC4">
              <w:rPr>
                <w:rFonts w:ascii="Times New Roman" w:hAnsi="Times New Roman" w:cs="Times New Roman"/>
                <w:color w:val="404040" w:themeColor="background1" w:themeShade="40"/>
              </w:rPr>
              <w:t>02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8A766E" w:rsidRPr="000B3DC4">
              <w:rPr>
                <w:rFonts w:ascii="Times New Roman" w:hAnsi="Times New Roman" w:cs="Times New Roman"/>
                <w:color w:val="404040" w:themeColor="background1" w:themeShade="40"/>
              </w:rPr>
              <w:t>3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№ 1</w:t>
            </w:r>
            <w:r w:rsidR="008A766E" w:rsidRPr="000B3DC4">
              <w:rPr>
                <w:rFonts w:ascii="Times New Roman" w:hAnsi="Times New Roman" w:cs="Times New Roman"/>
                <w:color w:val="404040" w:themeColor="background1" w:themeShade="40"/>
              </w:rPr>
              <w:t>18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 Об утверждении норм и правил  по благоустройству территории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Тверской области ( с изменениями и дополнениями).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055A2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Получение технических условий от организаций жилищно-коммунального комплекса</w:t>
            </w:r>
          </w:p>
          <w:p w:rsidR="007055A2" w:rsidRPr="000B3DC4" w:rsidRDefault="007055A2" w:rsidP="001558CC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Подготовка и выдача проектно-сметной документации на производство земляных работ</w:t>
            </w:r>
          </w:p>
          <w:p w:rsidR="007055A2" w:rsidRPr="000B3DC4" w:rsidRDefault="007055A2" w:rsidP="001558CC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Заключение договора на вскрытие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дорожного полотна ( тротуара, грунта) для проведения аварийных или  плановых  работ на подземных инженерных коммуникациях.</w:t>
            </w:r>
          </w:p>
          <w:p w:rsidR="003C0C90" w:rsidRPr="000B3DC4" w:rsidRDefault="003C0C90" w:rsidP="001558CC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3C0C90" w:rsidRPr="000B3DC4" w:rsidRDefault="003C0C90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Подготовка и выдача плана земельного участка на котором обозначены трассы инженерных коммуникаций, с указанием границ земляных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работ.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 Тверской области № </w:t>
            </w:r>
            <w:r w:rsidR="008A766E" w:rsidRPr="000B3DC4">
              <w:rPr>
                <w:rFonts w:ascii="Times New Roman" w:hAnsi="Times New Roman" w:cs="Times New Roman"/>
                <w:color w:val="404040" w:themeColor="background1" w:themeShade="40"/>
              </w:rPr>
              <w:t>75</w:t>
            </w:r>
            <w:r w:rsidR="007055A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1</w:t>
            </w:r>
            <w:r w:rsidR="008A766E" w:rsidRPr="000B3DC4">
              <w:rPr>
                <w:rFonts w:ascii="Times New Roman" w:hAnsi="Times New Roman" w:cs="Times New Roman"/>
                <w:color w:val="404040" w:themeColor="background1" w:themeShade="40"/>
              </w:rPr>
              <w:t>6</w:t>
            </w:r>
            <w:r w:rsidR="007055A2" w:rsidRPr="000B3DC4">
              <w:rPr>
                <w:rFonts w:ascii="Times New Roman" w:hAnsi="Times New Roman" w:cs="Times New Roman"/>
                <w:color w:val="404040" w:themeColor="background1" w:themeShade="40"/>
              </w:rPr>
              <w:t>.10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7055A2" w:rsidRPr="000B3DC4">
              <w:rPr>
                <w:rFonts w:ascii="Times New Roman" w:hAnsi="Times New Roman" w:cs="Times New Roman"/>
                <w:color w:val="404040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года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«Об утверждении  административного 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регламента по предоставлению муниципальной </w:t>
            </w:r>
          </w:p>
          <w:p w:rsidR="009D2A95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</w:t>
            </w:r>
            <w:r w:rsidR="007055A2"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разрешений на осуществление земляных работ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Портал государственных услуг Российской Федерации: </w:t>
            </w:r>
            <w:hyperlink r:id="rId15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Ржевский филиал ГАУ «МФЦ»,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1.10.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C35649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2" w:rsidRPr="000B3DC4" w:rsidRDefault="004E14A2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4E14A2" w:rsidRPr="000B3DC4" w:rsidRDefault="004E14A2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27.07.2010-ФЗ «Об организации предоставления государственных и муниципальных услуг»;</w:t>
            </w:r>
          </w:p>
          <w:p w:rsidR="009D2A95" w:rsidRPr="000B3DC4" w:rsidRDefault="004E14A2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Закон Тверской области от 27.09.2005 « О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найма;</w:t>
            </w:r>
          </w:p>
          <w:p w:rsidR="0072061B" w:rsidRPr="000B3DC4" w:rsidRDefault="0072061B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4E14A2" w:rsidRPr="000B3DC4" w:rsidRDefault="0072061B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 Тверской области № 3</w:t>
            </w:r>
            <w:r w:rsidR="00A15033" w:rsidRPr="000B3DC4">
              <w:rPr>
                <w:rFonts w:ascii="Times New Roman" w:hAnsi="Times New Roman" w:cs="Times New Roman"/>
                <w:color w:val="404040" w:themeColor="background1" w:themeShade="40"/>
              </w:rPr>
              <w:t>3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A15033" w:rsidRPr="000B3DC4">
              <w:rPr>
                <w:rFonts w:ascii="Times New Roman" w:hAnsi="Times New Roman" w:cs="Times New Roman"/>
                <w:color w:val="404040" w:themeColor="background1" w:themeShade="40"/>
              </w:rPr>
              <w:t>28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.11.2012 года</w:t>
            </w:r>
          </w:p>
          <w:p w:rsidR="00C35649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«Об утверждении  административного </w:t>
            </w:r>
          </w:p>
          <w:p w:rsidR="00C35649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регламента по предоставлению муниципальной </w:t>
            </w:r>
          </w:p>
          <w:p w:rsidR="009D2A95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1.11.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16B46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16B46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0B3DC4" w:rsidRDefault="00AD4897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  <w:r w:rsidR="00735F4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27.07.2010-ФЗ «</w:t>
            </w:r>
            <w:r w:rsidR="00735F4D" w:rsidRPr="000B3DC4">
              <w:rPr>
                <w:rFonts w:ascii="Times New Roman" w:hAnsi="Times New Roman" w:cs="Times New Roman"/>
                <w:color w:val="404040" w:themeColor="background1" w:themeShade="40"/>
              </w:rPr>
              <w:t>О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б организации предоставления государственных и муниципальных услуг»;</w:t>
            </w:r>
          </w:p>
          <w:p w:rsidR="009D2A95" w:rsidRPr="000B3DC4" w:rsidRDefault="00AD4897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Тверской области от 23.03.2005 № 114-па «О порядке мониторинга качества предоставляемых населению Тверской области жилищно-коммунальных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6" w:rsidRPr="000B3DC4" w:rsidRDefault="00AD4897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ого района  Тверской области № </w:t>
            </w:r>
            <w:r w:rsidR="00E117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4 о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т </w:t>
            </w:r>
            <w:r w:rsidR="00E117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  <w:r w:rsidR="00E117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12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E117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года</w:t>
            </w:r>
            <w:r w:rsid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E117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«</w:t>
            </w:r>
            <w:r w:rsidR="009C2A56" w:rsidRPr="000B3DC4">
              <w:rPr>
                <w:rFonts w:ascii="Times New Roman" w:hAnsi="Times New Roman" w:cs="Times New Roman"/>
                <w:color w:val="404040" w:themeColor="background1" w:themeShade="40"/>
              </w:rPr>
              <w:t>Об утверждении административного</w:t>
            </w:r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регламента по предоставлению муниципальной</w:t>
            </w:r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«Предоставление информации о порядке</w:t>
            </w:r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предоставления жилищно-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коммунальных услуг</w:t>
            </w:r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населению Администрацией  МО сельское поселение </w:t>
            </w:r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«Победа»  Ржевского района Тверской области</w:t>
            </w:r>
            <w:r w:rsidR="00E117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1.12.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AC7BD6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разрешительной документации на вырубку(снос)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</w:t>
            </w:r>
            <w:r w:rsidR="00720F36" w:rsidRPr="000B3DC4">
              <w:rPr>
                <w:rFonts w:ascii="Times New Roman" w:hAnsi="Times New Roman" w:cs="Times New Roman"/>
                <w:color w:val="404040" w:themeColor="background1" w:themeShade="40"/>
              </w:rPr>
              <w:t>евского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1145F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0B3DC4" w:rsidRDefault="001145FF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Лесной кодекс Российской Федерации;</w:t>
            </w:r>
          </w:p>
          <w:p w:rsidR="001145FF" w:rsidRPr="000B3DC4" w:rsidRDefault="001145FF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1145FF" w:rsidRPr="000B3DC4" w:rsidRDefault="001145FF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Федеральный закон от 27.07.2010-ФЗ «Об организации предоставления 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г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осударственных и муниципальных услуг»;</w:t>
            </w:r>
          </w:p>
          <w:p w:rsidR="001145FF" w:rsidRPr="000B3DC4" w:rsidRDefault="001145FF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МО сельское поселение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Т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верской области от 1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3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.0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6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№ 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50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 Об утверждении Положения о выдаче разрешительной документации на уничтожение(снос) не отнесенных к л</w:t>
            </w:r>
            <w:r w:rsidR="00777452" w:rsidRPr="000B3DC4">
              <w:rPr>
                <w:rFonts w:ascii="Times New Roman" w:hAnsi="Times New Roman" w:cs="Times New Roman"/>
                <w:color w:val="404040" w:themeColor="background1" w:themeShade="40"/>
              </w:rPr>
              <w:t>есным насаждениям деревьев  и к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77745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 Тверской об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л</w:t>
            </w:r>
            <w:r w:rsidR="00777452" w:rsidRPr="000B3DC4">
              <w:rPr>
                <w:rFonts w:ascii="Times New Roman" w:hAnsi="Times New Roman" w:cs="Times New Roman"/>
                <w:color w:val="404040" w:themeColor="background1" w:themeShade="40"/>
              </w:rPr>
              <w:t>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сти  и методика расчета компенсационной стоимости</w:t>
            </w:r>
            <w:r w:rsidR="0077745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при повреждении или уничтожении зеленых насаждений, произрастающих на землях, находящихся  в муниципальной собственности или </w:t>
            </w:r>
            <w:r w:rsidR="00777452"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государственной собственности на которые не разграничена»;</w:t>
            </w:r>
          </w:p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1" w:rsidRPr="000B3DC4" w:rsidRDefault="009F7FA1" w:rsidP="000B3DC4">
            <w:pPr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</w:t>
            </w:r>
            <w:r w:rsidR="00720F3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го района  Тверской области № 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50</w:t>
            </w:r>
            <w:r w:rsidR="00720F3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1</w:t>
            </w:r>
            <w:r w:rsidR="00720F36" w:rsidRPr="000B3DC4">
              <w:rPr>
                <w:rFonts w:ascii="Times New Roman" w:hAnsi="Times New Roman" w:cs="Times New Roman"/>
                <w:color w:val="404040" w:themeColor="background1" w:themeShade="40"/>
              </w:rPr>
              <w:t>3.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06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года</w:t>
            </w:r>
            <w:r w:rsid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«Об утверждении  административного </w:t>
            </w:r>
          </w:p>
          <w:p w:rsidR="009F7FA1" w:rsidRPr="000B3DC4" w:rsidRDefault="000B3DC4" w:rsidP="000B3DC4">
            <w:pPr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</w:t>
            </w:r>
            <w:r w:rsidR="009F7FA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егламента</w:t>
            </w:r>
            <w:r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9F7FA1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 предоставлению муниципальной </w:t>
            </w:r>
          </w:p>
          <w:p w:rsidR="00566A51" w:rsidRPr="000B3DC4" w:rsidRDefault="009F7FA1" w:rsidP="000B3DC4">
            <w:pPr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</w:t>
            </w:r>
            <w:r w:rsidR="00720F3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 «Выдача разрешительной документации на вырубку(снос)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720F36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Тверской области»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с изменениями Постановления № 82 от 09.11.2018</w:t>
            </w:r>
            <w:r w:rsidR="00566A51" w:rsidRPr="000B3DC4">
              <w:t xml:space="preserve"> 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 внесении изменений и дополнений в Постановление  администрации муниципального 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образования сельское поселение  «Победа» от 13.06.2017 года № 50</w:t>
            </w:r>
          </w:p>
          <w:p w:rsidR="00566A51" w:rsidRPr="000B3DC4" w:rsidRDefault="00566A51" w:rsidP="000B3DC4">
            <w:pPr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«Об утверждении Административного регламента «Выдача разрешительной документации на вырубку (снос) не отнесенных к лесным насаждениям</w:t>
            </w:r>
          </w:p>
          <w:p w:rsidR="00566A51" w:rsidRPr="000B3DC4" w:rsidRDefault="00566A51" w:rsidP="000B3DC4">
            <w:pPr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</w:t>
            </w:r>
          </w:p>
          <w:p w:rsidR="009D2A95" w:rsidRPr="000B3DC4" w:rsidRDefault="00566A51" w:rsidP="000B3DC4">
            <w:pPr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на территории МО  сп «Победа» Ржевского района Тверской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20F36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  <w:highlight w:val="yellow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1.13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814" w:type="dxa"/>
          </w:tcPr>
          <w:p w:rsidR="009D2A95" w:rsidRPr="000B3DC4" w:rsidRDefault="009D2A95" w:rsidP="001558CC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0B3DC4" w:rsidRDefault="002F065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;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МУК «МЦБ Ржевского района»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Пункт 11 части 1 статьи 1</w:t>
            </w:r>
            <w:r w:rsidR="00C3564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4, Пункт 19 части 1 статьи 15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B3DC4">
                <w:rPr>
                  <w:rFonts w:ascii="Times New Roman" w:hAnsi="Times New Roman" w:cs="Times New Roman"/>
                  <w:color w:val="404040" w:themeColor="background1" w:themeShade="40"/>
                </w:rPr>
                <w:t>2003 г</w:t>
              </w:r>
            </w:smartTag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 № 131-ФЗ «Об общих принципах организации местного самоуправления в Российской Федерации»,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пункт 2 статьи 7, пункт 3 статьи 22 Фе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>дерального закона от 29.12.1994 N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78-ФЗ "О библиотечном деле".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Постановление 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Ржевского района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№ </w:t>
            </w:r>
            <w:r w:rsidR="00F55F5E" w:rsidRPr="000B3DC4">
              <w:rPr>
                <w:rFonts w:ascii="Times New Roman" w:hAnsi="Times New Roman" w:cs="Times New Roman"/>
                <w:color w:val="404040" w:themeColor="background1" w:themeShade="40"/>
              </w:rPr>
              <w:t>32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F55F5E" w:rsidRPr="000B3DC4">
              <w:rPr>
                <w:rFonts w:ascii="Times New Roman" w:hAnsi="Times New Roman" w:cs="Times New Roman"/>
                <w:color w:val="404040" w:themeColor="background1" w:themeShade="40"/>
              </w:rPr>
              <w:t>28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>.11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.2012г.</w:t>
            </w:r>
          </w:p>
          <w:p w:rsidR="009D2A95" w:rsidRPr="000B3DC4" w:rsidRDefault="00F55F5E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Об утверждении административного регламента предоставления муниципальной</w:t>
            </w:r>
          </w:p>
          <w:p w:rsidR="002F0655" w:rsidRPr="000B3DC4" w:rsidRDefault="002F0655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</w:t>
            </w:r>
            <w:r w:rsidR="002C31A3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«Организация библиотечного обслуживания населения, комплектование и обеспечение сохранности библиотечных фондов библиотек  поселения»</w:t>
            </w:r>
          </w:p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20F36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1.14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0B3DC4" w:rsidRDefault="009D2A95" w:rsidP="001558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Организация досуга и обеспечение 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>жителей услугами    организаций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культуры 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0B3DC4" w:rsidRDefault="002F065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;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МУК «ЦДК Ржевского района»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B3DC4">
                <w:rPr>
                  <w:rFonts w:ascii="Times New Roman" w:hAnsi="Times New Roman" w:cs="Times New Roman"/>
                  <w:color w:val="404040" w:themeColor="background1" w:themeShade="40"/>
                </w:rPr>
                <w:t>2003 г</w:t>
              </w:r>
            </w:smartTag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 № 131-ФЗ «Об общих принципах организации местного самоуправления в Российской Федерации»,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Правительства 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Решения собрания Депутатов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3" w:rsidRPr="000B3DC4" w:rsidRDefault="002F0655" w:rsidP="000B3DC4">
            <w:pPr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№ 3</w:t>
            </w:r>
            <w:r w:rsidR="00EE6C9A" w:rsidRPr="000B3DC4">
              <w:rPr>
                <w:rFonts w:ascii="Times New Roman" w:hAnsi="Times New Roman" w:cs="Times New Roman"/>
                <w:color w:val="404040" w:themeColor="background1" w:themeShade="40"/>
              </w:rPr>
              <w:t>4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EE6C9A" w:rsidRPr="000B3DC4">
              <w:rPr>
                <w:rFonts w:ascii="Times New Roman" w:hAnsi="Times New Roman" w:cs="Times New Roman"/>
                <w:color w:val="404040" w:themeColor="background1" w:themeShade="40"/>
              </w:rPr>
              <w:t>28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.11.2012</w:t>
            </w:r>
            <w:r w:rsidR="00EE6C9A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г.</w:t>
            </w:r>
            <w:r w:rsidR="002C31A3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Об утверждении административного регламента предоставления муниципальной</w:t>
            </w:r>
          </w:p>
          <w:p w:rsidR="009D2A95" w:rsidRPr="000B3DC4" w:rsidRDefault="002C31A3" w:rsidP="000B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«</w:t>
            </w:r>
            <w:r w:rsidR="0055161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Организация досуга и обеспечение жителей услугами    организаций культуры 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720F36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1.15</w:t>
            </w:r>
            <w:r w:rsidR="00427B1F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 </w:t>
            </w:r>
          </w:p>
          <w:p w:rsidR="00427B1F" w:rsidRPr="000B3DC4" w:rsidRDefault="00427B1F" w:rsidP="001558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пункт 3 части 1 статьи 14 Жилищного кодекса Российской Федерации,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Статьи 51,53,54 Жилищного кодекса Российской Федерации,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№ </w:t>
            </w:r>
            <w:r w:rsidR="00EE6C9A" w:rsidRPr="000B3DC4">
              <w:rPr>
                <w:rFonts w:ascii="Times New Roman" w:hAnsi="Times New Roman" w:cs="Times New Roman"/>
                <w:color w:val="404040" w:themeColor="background1" w:themeShade="40"/>
              </w:rPr>
              <w:t>48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EE6C9A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EE6C9A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.2012г. Об утверждении административного регламента предоставления муниципальной</w:t>
            </w:r>
          </w:p>
          <w:p w:rsidR="00427B1F" w:rsidRPr="000B3DC4" w:rsidRDefault="00427B1F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помещении»</w:t>
            </w:r>
          </w:p>
          <w:p w:rsidR="00427B1F" w:rsidRPr="000B3DC4" w:rsidRDefault="00427B1F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720F36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1.16</w:t>
            </w:r>
            <w:r w:rsidR="00427B1F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разрешений на предоставление мест на зах</w:t>
            </w:r>
            <w:r w:rsidR="004A6063" w:rsidRPr="000B3DC4">
              <w:rPr>
                <w:rFonts w:ascii="Times New Roman" w:hAnsi="Times New Roman" w:cs="Times New Roman"/>
                <w:color w:val="404040" w:themeColor="background1" w:themeShade="40"/>
              </w:rPr>
              <w:t>оронение         (подзахоронение</w:t>
            </w:r>
            <w:r w:rsidR="00360F6F" w:rsidRPr="000B3DC4">
              <w:rPr>
                <w:rFonts w:ascii="Times New Roman" w:hAnsi="Times New Roman" w:cs="Times New Roman"/>
                <w:color w:val="404040" w:themeColor="background1" w:themeShade="40"/>
              </w:rPr>
              <w:t>н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а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муниципальном кладбище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B3DC4">
                <w:rPr>
                  <w:rFonts w:ascii="Times New Roman" w:hAnsi="Times New Roman" w:cs="Times New Roman"/>
                  <w:color w:val="404040" w:themeColor="background1" w:themeShade="40"/>
                </w:rPr>
                <w:t>2003 г</w:t>
              </w:r>
            </w:smartTag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  № 131-ФЗ «Об общих принципах организации местного самоуправления в Российской Федерации»;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Решение Совета депутатов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 от 1</w:t>
            </w:r>
            <w:r w:rsidR="00360F6F" w:rsidRPr="000B3DC4">
              <w:rPr>
                <w:rFonts w:ascii="Times New Roman" w:hAnsi="Times New Roman" w:cs="Times New Roman"/>
                <w:color w:val="404040" w:themeColor="background1" w:themeShade="40"/>
              </w:rPr>
              <w:t>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.01.2019 № 2</w:t>
            </w:r>
            <w:r w:rsidR="00360F6F" w:rsidRPr="000B3DC4">
              <w:rPr>
                <w:rFonts w:ascii="Times New Roman" w:hAnsi="Times New Roman" w:cs="Times New Roman"/>
                <w:color w:val="404040" w:themeColor="background1" w:themeShade="40"/>
              </w:rPr>
              <w:t>9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 Об утверждении «Положения об организации похоронного дела и порядке деятельности кладбищ, расположенных на территории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№ </w:t>
            </w:r>
            <w:r w:rsidR="00360F6F" w:rsidRPr="000B3DC4">
              <w:rPr>
                <w:rFonts w:ascii="Times New Roman" w:hAnsi="Times New Roman" w:cs="Times New Roman"/>
                <w:color w:val="404040" w:themeColor="background1" w:themeShade="40"/>
              </w:rPr>
              <w:t>51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360F6F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  <w:r w:rsidR="00360F6F" w:rsidRPr="000B3DC4">
              <w:rPr>
                <w:rFonts w:ascii="Times New Roman" w:hAnsi="Times New Roman" w:cs="Times New Roman"/>
                <w:color w:val="404040" w:themeColor="background1" w:themeShade="40"/>
              </w:rPr>
              <w:t>12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360F6F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«Об утверждении административного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регламента по исполнению муниципальной услуги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«Выдача разрешений на предоставление мест на захоронение   (подзахоронение) на муниципальном кладбище»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76" w:type="dxa"/>
            <w:tcBorders>
              <w:bottom w:val="dotted" w:sz="6" w:space="0" w:color="CCCCCC"/>
            </w:tcBorders>
            <w:vAlign w:val="center"/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6D6B3D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1.1</w:t>
            </w:r>
            <w:r w:rsidR="00427B1F" w:rsidRPr="000B3DC4">
              <w:rPr>
                <w:rFonts w:ascii="Times New Roman" w:hAnsi="Times New Roman" w:cs="Times New Roman"/>
                <w:color w:val="404040" w:themeColor="background1" w:themeShade="40"/>
              </w:rPr>
              <w:t>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Признание помещений жилого фонда, независимо от форм собственности, жилыми помещениями</w:t>
            </w:r>
            <w:r w:rsidR="006C7B2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пригодными (непригодными) для проживания граждан, многоквартирных домов аварийными и подлежащими сносу и реконструкции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27B1F" w:rsidRPr="000B3DC4" w:rsidRDefault="00427B1F" w:rsidP="001558CC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Правительства Российской Федерации от 28 января 2006 года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№</w:t>
            </w:r>
            <w:r w:rsidR="006C7B2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45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6C7B26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6C7B26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.2012г.</w:t>
            </w:r>
            <w:r w:rsidR="006C7B2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Об утверждении административного регламента предоставления муниципальной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«Признание помещений жилого фонда, независимо от форм собственности, жилыми помещениями, пригодными (непригодными) для проживания граждан, многоквартирных домов аварийными и подлежащими сносу и реконструкции»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6D6B3D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1.18</w:t>
            </w:r>
            <w:r w:rsidR="00427B1F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Прием заявлений и выдача документов о согласовании переустройства</w:t>
            </w:r>
            <w:r w:rsidR="0012157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и (или), перепланировки  жилых помещений на территории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Тверской 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пункт 7 части 1 статьи 14 Жилищного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копий технических паспортов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правоустанавливающих документов на земельный участок, переустраивае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мое и (или) переплани-руемое жилое помещение</w:t>
            </w:r>
          </w:p>
        </w:tc>
        <w:tc>
          <w:tcPr>
            <w:tcW w:w="2977" w:type="dxa"/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Постановление 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№ </w:t>
            </w:r>
            <w:r w:rsidR="0085794D" w:rsidRPr="000B3DC4">
              <w:rPr>
                <w:rFonts w:ascii="Times New Roman" w:hAnsi="Times New Roman" w:cs="Times New Roman"/>
                <w:color w:val="404040" w:themeColor="background1" w:themeShade="40"/>
              </w:rPr>
              <w:t>43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85794D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85794D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.2012</w:t>
            </w:r>
            <w:r w:rsidR="0085794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85794D" w:rsidRPr="000B3DC4">
              <w:rPr>
                <w:rFonts w:ascii="Times New Roman" w:hAnsi="Times New Roman" w:cs="Times New Roman"/>
                <w:color w:val="404040" w:themeColor="background1" w:themeShade="40"/>
              </w:rPr>
              <w:t>«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Об утверждении административного регламента по исполнению муниципальной услуги  « Прием заявлений и выдача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документов о согласовании переустройства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и (или), перепланировки  жилых помещений на территории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Тверской  области»</w:t>
            </w:r>
            <w:r w:rsidR="0085794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 с изменениями Постановления Администрации сп «Победа»  № 29 от 01.11.2013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Портал государственных услуг Российской Федерации: </w:t>
            </w:r>
            <w:hyperlink r:id="rId16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Ржевский филиал ГАУ «МФЦ»,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lastRenderedPageBreak/>
              <w:t>r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6D6B3D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1.19</w:t>
            </w:r>
            <w:r w:rsidR="00427B1F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пункт 6 части 1 статьи 14 Жилищного кодекса Российской Федерации.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копий технических паспортов</w:t>
            </w:r>
          </w:p>
          <w:p w:rsidR="00427B1F" w:rsidRPr="000B3DC4" w:rsidRDefault="00427B1F" w:rsidP="001558CC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Подготовка и выдача технических планов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Подготовка и выдача проектной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№</w:t>
            </w:r>
            <w:r w:rsidR="00A71A10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83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A71A10" w:rsidRPr="000B3DC4">
              <w:rPr>
                <w:rFonts w:ascii="Times New Roman" w:hAnsi="Times New Roman" w:cs="Times New Roman"/>
                <w:color w:val="404040" w:themeColor="background1" w:themeShade="40"/>
              </w:rPr>
              <w:t>04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A71A10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A71A10" w:rsidRPr="000B3DC4">
              <w:rPr>
                <w:rFonts w:ascii="Times New Roman" w:hAnsi="Times New Roman" w:cs="Times New Roman"/>
                <w:color w:val="404040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г.</w:t>
            </w:r>
          </w:p>
          <w:p w:rsidR="00A71A10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A71A10"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«Об утверждении административного регламента</w:t>
            </w:r>
          </w:p>
          <w:p w:rsidR="00A71A10" w:rsidRPr="000B3DC4" w:rsidRDefault="00A71A10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предоставления муниципальной услуги</w:t>
            </w:r>
          </w:p>
          <w:p w:rsidR="00A71A10" w:rsidRPr="000B3DC4" w:rsidRDefault="00A71A10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«Выдача решений о переводе или об отказе</w:t>
            </w:r>
          </w:p>
          <w:p w:rsidR="00A71A10" w:rsidRPr="000B3DC4" w:rsidRDefault="00A71A10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в переводе жилого помещения в нежилое или </w:t>
            </w:r>
          </w:p>
          <w:p w:rsidR="00427B1F" w:rsidRPr="000B3DC4" w:rsidRDefault="00A71A10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нежилого помещения в жилое помещение»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Портал государственных услуг Российской Федерации: </w:t>
            </w:r>
            <w:hyperlink r:id="rId17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Ржевский филиал ГАУ «МФЦ»,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6D6B3D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1.20</w:t>
            </w:r>
            <w:r w:rsidR="00427B1F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Организация сбора и вывоза бытовых отходов и мусора на территории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населенных пунктов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пункт 14 части 1 статьи 15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Федерального закона от 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№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FD41ED" w:rsidRPr="000B3DC4">
              <w:rPr>
                <w:rFonts w:ascii="Times New Roman" w:hAnsi="Times New Roman" w:cs="Times New Roman"/>
                <w:color w:val="404040" w:themeColor="background1" w:themeShade="40"/>
              </w:rPr>
              <w:t>53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FD41ED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  <w:r w:rsidR="00FD41ED" w:rsidRPr="000B3DC4">
              <w:rPr>
                <w:rFonts w:ascii="Times New Roman" w:hAnsi="Times New Roman" w:cs="Times New Roman"/>
                <w:color w:val="404040" w:themeColor="background1" w:themeShade="40"/>
              </w:rPr>
              <w:t>12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FD41ED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="0012157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Об утверждении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административного регламента по исполнению муниципальной услуги  «Организация сбора и вывоза бытовых отходов и мусора на территории населенных пунктов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»»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</w:tbl>
    <w:p w:rsidR="009D2A95" w:rsidRPr="008647CE" w:rsidRDefault="009D2A95" w:rsidP="009D2A95">
      <w:pPr>
        <w:pStyle w:val="a3"/>
        <w:jc w:val="both"/>
        <w:rPr>
          <w:rFonts w:ascii="Times New Roman" w:hAnsi="Times New Roman" w:cs="Times New Roman"/>
          <w:color w:val="404040" w:themeColor="background1" w:themeShade="40"/>
        </w:rPr>
      </w:pPr>
    </w:p>
    <w:p w:rsidR="009D2A95" w:rsidRPr="008647CE" w:rsidRDefault="009D2A95" w:rsidP="009D2A95">
      <w:pPr>
        <w:rPr>
          <w:rFonts w:ascii="Times New Roman" w:hAnsi="Times New Roman" w:cs="Times New Roman"/>
          <w:color w:val="404040" w:themeColor="background1" w:themeShade="40"/>
        </w:rPr>
      </w:pPr>
    </w:p>
    <w:p w:rsidR="009D2A95" w:rsidRPr="008647CE" w:rsidRDefault="009D2A95" w:rsidP="009D2A95">
      <w:pPr>
        <w:rPr>
          <w:rFonts w:ascii="Times New Roman" w:hAnsi="Times New Roman" w:cs="Times New Roman"/>
          <w:color w:val="404040" w:themeColor="background1" w:themeShade="40"/>
        </w:rPr>
      </w:pPr>
    </w:p>
    <w:p w:rsidR="009D2A95" w:rsidRPr="008647CE" w:rsidRDefault="009D2A95" w:rsidP="009D2A95">
      <w:pPr>
        <w:rPr>
          <w:rFonts w:ascii="Times New Roman" w:hAnsi="Times New Roman" w:cs="Times New Roman"/>
          <w:color w:val="404040" w:themeColor="background1" w:themeShade="40"/>
        </w:rPr>
      </w:pPr>
    </w:p>
    <w:p w:rsidR="009D2A95" w:rsidRPr="008647CE" w:rsidRDefault="009D2A95" w:rsidP="002159DA">
      <w:pPr>
        <w:rPr>
          <w:rFonts w:ascii="Times New Roman" w:hAnsi="Times New Roman" w:cs="Times New Roman"/>
          <w:color w:val="404040" w:themeColor="background1" w:themeShade="40"/>
        </w:rPr>
      </w:pPr>
    </w:p>
    <w:p w:rsidR="009D2A95" w:rsidRPr="008647CE" w:rsidRDefault="009D2A95" w:rsidP="002159DA">
      <w:pPr>
        <w:rPr>
          <w:rFonts w:ascii="Times New Roman" w:hAnsi="Times New Roman" w:cs="Times New Roman"/>
          <w:color w:val="404040" w:themeColor="background1" w:themeShade="40"/>
        </w:rPr>
      </w:pPr>
    </w:p>
    <w:p w:rsidR="00385660" w:rsidRPr="008647CE" w:rsidRDefault="00385660" w:rsidP="002159DA">
      <w:pPr>
        <w:rPr>
          <w:rFonts w:ascii="Times New Roman" w:hAnsi="Times New Roman" w:cs="Times New Roman"/>
          <w:color w:val="404040" w:themeColor="background1" w:themeShade="40"/>
        </w:rPr>
        <w:sectPr w:rsidR="00385660" w:rsidRPr="008647CE" w:rsidSect="009D2A95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205085" w:rsidRPr="008647CE" w:rsidRDefault="00385660" w:rsidP="006D6B3D">
      <w:pPr>
        <w:rPr>
          <w:rFonts w:ascii="Times New Roman" w:hAnsi="Times New Roman" w:cs="Times New Roman"/>
          <w:color w:val="404040" w:themeColor="background1" w:themeShade="40"/>
        </w:rPr>
      </w:pPr>
      <w:r w:rsidRPr="008647CE">
        <w:rPr>
          <w:rFonts w:ascii="Times New Roman" w:hAnsi="Times New Roman" w:cs="Times New Roman"/>
          <w:color w:val="404040" w:themeColor="background1" w:themeShade="40"/>
        </w:rPr>
        <w:lastRenderedPageBreak/>
        <w:t xml:space="preserve"> </w:t>
      </w:r>
    </w:p>
    <w:p w:rsidR="00205085" w:rsidRPr="008647CE" w:rsidRDefault="00205085" w:rsidP="002159DA">
      <w:pPr>
        <w:rPr>
          <w:rFonts w:ascii="Times New Roman" w:hAnsi="Times New Roman" w:cs="Times New Roman"/>
          <w:color w:val="404040" w:themeColor="background1" w:themeShade="40"/>
        </w:rPr>
      </w:pPr>
    </w:p>
    <w:p w:rsidR="008647CE" w:rsidRPr="008647CE" w:rsidRDefault="008647CE">
      <w:pPr>
        <w:rPr>
          <w:rFonts w:ascii="Times New Roman" w:hAnsi="Times New Roman" w:cs="Times New Roman"/>
          <w:color w:val="404040" w:themeColor="background1" w:themeShade="40"/>
        </w:rPr>
      </w:pPr>
    </w:p>
    <w:sectPr w:rsidR="008647CE" w:rsidRPr="008647CE" w:rsidSect="0038566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34"/>
    <w:rsid w:val="00010642"/>
    <w:rsid w:val="00016E1A"/>
    <w:rsid w:val="00017AE7"/>
    <w:rsid w:val="000405A8"/>
    <w:rsid w:val="00045577"/>
    <w:rsid w:val="00057898"/>
    <w:rsid w:val="00067CE0"/>
    <w:rsid w:val="000737A1"/>
    <w:rsid w:val="000A3D7B"/>
    <w:rsid w:val="000B3DC4"/>
    <w:rsid w:val="000B3E48"/>
    <w:rsid w:val="000F03B9"/>
    <w:rsid w:val="000F4EDF"/>
    <w:rsid w:val="00112826"/>
    <w:rsid w:val="001145FF"/>
    <w:rsid w:val="00121572"/>
    <w:rsid w:val="001366AE"/>
    <w:rsid w:val="001409C5"/>
    <w:rsid w:val="00140C1B"/>
    <w:rsid w:val="00143399"/>
    <w:rsid w:val="001503BB"/>
    <w:rsid w:val="00153C0F"/>
    <w:rsid w:val="001542A9"/>
    <w:rsid w:val="001558CC"/>
    <w:rsid w:val="00160912"/>
    <w:rsid w:val="0017043A"/>
    <w:rsid w:val="00176DA3"/>
    <w:rsid w:val="00196F62"/>
    <w:rsid w:val="001B3467"/>
    <w:rsid w:val="001C4EED"/>
    <w:rsid w:val="001C6BDC"/>
    <w:rsid w:val="001E03A2"/>
    <w:rsid w:val="001F309E"/>
    <w:rsid w:val="00205085"/>
    <w:rsid w:val="00210022"/>
    <w:rsid w:val="00213148"/>
    <w:rsid w:val="002144FA"/>
    <w:rsid w:val="002159DA"/>
    <w:rsid w:val="00233308"/>
    <w:rsid w:val="0023556E"/>
    <w:rsid w:val="002376EF"/>
    <w:rsid w:val="00243D45"/>
    <w:rsid w:val="00245F94"/>
    <w:rsid w:val="00282B83"/>
    <w:rsid w:val="002832EB"/>
    <w:rsid w:val="00284002"/>
    <w:rsid w:val="00297199"/>
    <w:rsid w:val="002A007E"/>
    <w:rsid w:val="002B0AA0"/>
    <w:rsid w:val="002C31A3"/>
    <w:rsid w:val="002D1AED"/>
    <w:rsid w:val="002F0655"/>
    <w:rsid w:val="002F2B15"/>
    <w:rsid w:val="003117E8"/>
    <w:rsid w:val="00320933"/>
    <w:rsid w:val="0032628D"/>
    <w:rsid w:val="00326F97"/>
    <w:rsid w:val="00327178"/>
    <w:rsid w:val="003505E5"/>
    <w:rsid w:val="003564DE"/>
    <w:rsid w:val="00360F6F"/>
    <w:rsid w:val="00363BAC"/>
    <w:rsid w:val="00364C8F"/>
    <w:rsid w:val="00371B99"/>
    <w:rsid w:val="00375065"/>
    <w:rsid w:val="00381D80"/>
    <w:rsid w:val="003839F2"/>
    <w:rsid w:val="003841F2"/>
    <w:rsid w:val="0038421E"/>
    <w:rsid w:val="00385660"/>
    <w:rsid w:val="00395A85"/>
    <w:rsid w:val="003C0085"/>
    <w:rsid w:val="003C0C90"/>
    <w:rsid w:val="003C10D1"/>
    <w:rsid w:val="003C4B82"/>
    <w:rsid w:val="003E51D1"/>
    <w:rsid w:val="003F5E50"/>
    <w:rsid w:val="003F7A82"/>
    <w:rsid w:val="00414E2D"/>
    <w:rsid w:val="004177C4"/>
    <w:rsid w:val="00427B1F"/>
    <w:rsid w:val="00450495"/>
    <w:rsid w:val="00474CCF"/>
    <w:rsid w:val="004806E0"/>
    <w:rsid w:val="00491234"/>
    <w:rsid w:val="00494E5E"/>
    <w:rsid w:val="004A27EA"/>
    <w:rsid w:val="004A6063"/>
    <w:rsid w:val="004B77E1"/>
    <w:rsid w:val="004E0E98"/>
    <w:rsid w:val="004E14A2"/>
    <w:rsid w:val="00507D2D"/>
    <w:rsid w:val="00517C80"/>
    <w:rsid w:val="00526F39"/>
    <w:rsid w:val="0052701A"/>
    <w:rsid w:val="00551612"/>
    <w:rsid w:val="0055262C"/>
    <w:rsid w:val="00566A51"/>
    <w:rsid w:val="00567A50"/>
    <w:rsid w:val="005753F2"/>
    <w:rsid w:val="00575D34"/>
    <w:rsid w:val="00576391"/>
    <w:rsid w:val="005829B8"/>
    <w:rsid w:val="00585061"/>
    <w:rsid w:val="0058580D"/>
    <w:rsid w:val="005A550E"/>
    <w:rsid w:val="005B5820"/>
    <w:rsid w:val="005D3B39"/>
    <w:rsid w:val="005D7519"/>
    <w:rsid w:val="005E5BFC"/>
    <w:rsid w:val="005E6AE3"/>
    <w:rsid w:val="005F5A92"/>
    <w:rsid w:val="0060376C"/>
    <w:rsid w:val="006043DC"/>
    <w:rsid w:val="006310D8"/>
    <w:rsid w:val="0065123A"/>
    <w:rsid w:val="006606A7"/>
    <w:rsid w:val="0068396C"/>
    <w:rsid w:val="00690BE4"/>
    <w:rsid w:val="006A1572"/>
    <w:rsid w:val="006C7B26"/>
    <w:rsid w:val="006D6B3D"/>
    <w:rsid w:val="006E49D3"/>
    <w:rsid w:val="007026CB"/>
    <w:rsid w:val="00704269"/>
    <w:rsid w:val="007055A2"/>
    <w:rsid w:val="007077D5"/>
    <w:rsid w:val="0072061B"/>
    <w:rsid w:val="00720F36"/>
    <w:rsid w:val="00722ACD"/>
    <w:rsid w:val="00735F4D"/>
    <w:rsid w:val="00777452"/>
    <w:rsid w:val="007A0D3A"/>
    <w:rsid w:val="007A389A"/>
    <w:rsid w:val="007C0BA8"/>
    <w:rsid w:val="007C2F37"/>
    <w:rsid w:val="007C45DB"/>
    <w:rsid w:val="007F129A"/>
    <w:rsid w:val="0080559F"/>
    <w:rsid w:val="00813EDD"/>
    <w:rsid w:val="0083578F"/>
    <w:rsid w:val="0084542D"/>
    <w:rsid w:val="0085794D"/>
    <w:rsid w:val="008647CE"/>
    <w:rsid w:val="00880BA6"/>
    <w:rsid w:val="00885516"/>
    <w:rsid w:val="00894984"/>
    <w:rsid w:val="008963C9"/>
    <w:rsid w:val="008A1718"/>
    <w:rsid w:val="008A766E"/>
    <w:rsid w:val="008B2589"/>
    <w:rsid w:val="008B591D"/>
    <w:rsid w:val="008D4396"/>
    <w:rsid w:val="008E07AF"/>
    <w:rsid w:val="008E4820"/>
    <w:rsid w:val="008E6134"/>
    <w:rsid w:val="008F2D46"/>
    <w:rsid w:val="009025E4"/>
    <w:rsid w:val="009075BE"/>
    <w:rsid w:val="00916B46"/>
    <w:rsid w:val="009369B5"/>
    <w:rsid w:val="00944310"/>
    <w:rsid w:val="0095490B"/>
    <w:rsid w:val="0095638A"/>
    <w:rsid w:val="009670BC"/>
    <w:rsid w:val="00976CDE"/>
    <w:rsid w:val="009B575E"/>
    <w:rsid w:val="009B6D96"/>
    <w:rsid w:val="009C2A56"/>
    <w:rsid w:val="009C31C5"/>
    <w:rsid w:val="009C42CE"/>
    <w:rsid w:val="009D2A95"/>
    <w:rsid w:val="009D4971"/>
    <w:rsid w:val="009E1278"/>
    <w:rsid w:val="009F7FA1"/>
    <w:rsid w:val="00A15033"/>
    <w:rsid w:val="00A30895"/>
    <w:rsid w:val="00A400B1"/>
    <w:rsid w:val="00A50239"/>
    <w:rsid w:val="00A54A47"/>
    <w:rsid w:val="00A6019A"/>
    <w:rsid w:val="00A61FEB"/>
    <w:rsid w:val="00A64B45"/>
    <w:rsid w:val="00A64CB9"/>
    <w:rsid w:val="00A677B8"/>
    <w:rsid w:val="00A71A10"/>
    <w:rsid w:val="00A730F5"/>
    <w:rsid w:val="00A73133"/>
    <w:rsid w:val="00A77930"/>
    <w:rsid w:val="00AA1D8E"/>
    <w:rsid w:val="00AA21B3"/>
    <w:rsid w:val="00AB2896"/>
    <w:rsid w:val="00AC3B71"/>
    <w:rsid w:val="00AC7BD6"/>
    <w:rsid w:val="00AD4897"/>
    <w:rsid w:val="00AF1442"/>
    <w:rsid w:val="00B1269A"/>
    <w:rsid w:val="00B22EAD"/>
    <w:rsid w:val="00B316E3"/>
    <w:rsid w:val="00B323E1"/>
    <w:rsid w:val="00B40A05"/>
    <w:rsid w:val="00B460FC"/>
    <w:rsid w:val="00B46DCC"/>
    <w:rsid w:val="00B52036"/>
    <w:rsid w:val="00B67071"/>
    <w:rsid w:val="00BB3A89"/>
    <w:rsid w:val="00BB5CE9"/>
    <w:rsid w:val="00BD1CED"/>
    <w:rsid w:val="00BE1F07"/>
    <w:rsid w:val="00BF0867"/>
    <w:rsid w:val="00C20254"/>
    <w:rsid w:val="00C35649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770ED"/>
    <w:rsid w:val="00D81C23"/>
    <w:rsid w:val="00DA0C1B"/>
    <w:rsid w:val="00DA41CA"/>
    <w:rsid w:val="00DA67FA"/>
    <w:rsid w:val="00DB1D04"/>
    <w:rsid w:val="00DC4282"/>
    <w:rsid w:val="00DD2B13"/>
    <w:rsid w:val="00DE3CED"/>
    <w:rsid w:val="00DF34B6"/>
    <w:rsid w:val="00DF46A3"/>
    <w:rsid w:val="00DF5229"/>
    <w:rsid w:val="00E0091A"/>
    <w:rsid w:val="00E0591C"/>
    <w:rsid w:val="00E07C63"/>
    <w:rsid w:val="00E11795"/>
    <w:rsid w:val="00E11991"/>
    <w:rsid w:val="00E14962"/>
    <w:rsid w:val="00E23412"/>
    <w:rsid w:val="00E401F9"/>
    <w:rsid w:val="00E423B4"/>
    <w:rsid w:val="00E43408"/>
    <w:rsid w:val="00E57627"/>
    <w:rsid w:val="00E65170"/>
    <w:rsid w:val="00E80C71"/>
    <w:rsid w:val="00E954FC"/>
    <w:rsid w:val="00EB4B0B"/>
    <w:rsid w:val="00EB515B"/>
    <w:rsid w:val="00EB7D8D"/>
    <w:rsid w:val="00EC7CAE"/>
    <w:rsid w:val="00EE123D"/>
    <w:rsid w:val="00EE2D44"/>
    <w:rsid w:val="00EE6C9A"/>
    <w:rsid w:val="00EE7CA4"/>
    <w:rsid w:val="00EF7C50"/>
    <w:rsid w:val="00F0267D"/>
    <w:rsid w:val="00F0650E"/>
    <w:rsid w:val="00F06AA4"/>
    <w:rsid w:val="00F13F6E"/>
    <w:rsid w:val="00F2278D"/>
    <w:rsid w:val="00F24DBD"/>
    <w:rsid w:val="00F354FF"/>
    <w:rsid w:val="00F43F92"/>
    <w:rsid w:val="00F5050C"/>
    <w:rsid w:val="00F51488"/>
    <w:rsid w:val="00F55F5E"/>
    <w:rsid w:val="00F57D40"/>
    <w:rsid w:val="00F64529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41ED"/>
    <w:rsid w:val="00FD511D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2F28DE-6ABC-465A-B5BB-5933183D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35574&amp;sub=0" TargetMode="External"/><Relationship Id="rId13" Type="http://schemas.openxmlformats.org/officeDocument/2006/relationships/hyperlink" Target="http://internet.garant.ru/document?id=16235574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86367&amp;sub=3202" TargetMode="External"/><Relationship Id="rId12" Type="http://schemas.openxmlformats.org/officeDocument/2006/relationships/hyperlink" Target="http://internet.garant.ru/document?id=86367&amp;sub=3202" TargetMode="External"/><Relationship Id="rId17" Type="http://schemas.openxmlformats.org/officeDocument/2006/relationships/hyperlink" Target="http://internet.garant.ru/document?id=16235574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6235574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6367&amp;sub=160103" TargetMode="External"/><Relationship Id="rId11" Type="http://schemas.openxmlformats.org/officeDocument/2006/relationships/hyperlink" Target="http://internet.garant.ru/document?id=1623557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6235574&amp;sub=0" TargetMode="External"/><Relationship Id="rId10" Type="http://schemas.openxmlformats.org/officeDocument/2006/relationships/hyperlink" Target="http://internet.garant.ru/document?id=86367&amp;sub=32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160103" TargetMode="External"/><Relationship Id="rId14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3859-E260-4790-8138-C3853300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Алёна Викторовна</cp:lastModifiedBy>
  <cp:revision>3</cp:revision>
  <cp:lastPrinted>2019-02-28T09:34:00Z</cp:lastPrinted>
  <dcterms:created xsi:type="dcterms:W3CDTF">2019-02-28T16:54:00Z</dcterms:created>
  <dcterms:modified xsi:type="dcterms:W3CDTF">2019-02-28T16:54:00Z</dcterms:modified>
</cp:coreProperties>
</file>